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1F711">
      <w:pPr>
        <w:pStyle w:val="2"/>
        <w:keepNext/>
        <w:keepLines/>
        <w:bidi w:val="0"/>
        <w:spacing w:before="340" w:beforeLines="0" w:beforeAutospacing="0" w:after="330" w:afterLines="0" w:afterAutospacing="0" w:line="576" w:lineRule="auto"/>
        <w:jc w:val="center"/>
        <w:outlineLvl w:val="0"/>
        <w:rPr>
          <w:rFonts w:hint="eastAsia" w:asciiTheme="minorHAnsi" w:hAnsiTheme="minorHAnsi" w:eastAsiaTheme="minorEastAsia" w:cstheme="minorBidi"/>
          <w:bCs w:val="0"/>
          <w:sz w:val="36"/>
          <w:szCs w:val="36"/>
          <w:lang w:bidi="ar-SA"/>
        </w:rPr>
      </w:pPr>
      <w:r>
        <w:rPr>
          <w:rFonts w:hint="default" w:asciiTheme="minorHAnsi" w:hAnsiTheme="minorHAnsi" w:eastAsiaTheme="minorEastAsia" w:cstheme="minorBidi"/>
          <w:bCs w:val="0"/>
          <w:sz w:val="36"/>
          <w:szCs w:val="36"/>
          <w:lang w:bidi="ar-SA"/>
        </w:rPr>
        <w:t>氨气：从性质到应用的全面剖析</w:t>
      </w:r>
    </w:p>
    <w:p w14:paraId="2E999040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一、氨气的物理性质</w:t>
      </w:r>
    </w:p>
    <w:p w14:paraId="492C3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氨气（化学式为NH₃）是一种无色气体，具有强烈的刺激性气味。这种气味非常独特，一旦泄漏很容易被察觉。在标准状况下（温度为0℃，压强为101.325kPa），氨气的密度为0.771g/L，比空气的密度（约1.293g/L）要小。因此，氨气泄漏后会向上扩散。氨气极易溶于水，在常温常压下，1体积的水可以溶解约700体积的氨气。这使得氨气在水中的溶解度极高，其水溶液呈碱性，这是因为氨气溶于水后会发生化学反应，生成一水合氨（NH₃·H₂O），一水合氨是一种弱碱，能够电离出氢氧根离子（OH⁻）。</w:t>
      </w:r>
    </w:p>
    <w:p w14:paraId="2F55E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氨气的沸点相对较低，在常压下沸点为-33.34℃。这意味着氨气在较低的温度下就会从液态转变为气态。这一特性在工业制冷等领域有着重要的应用价值。例如，在一些小型制冷设备中，液态氨被用作制冷剂，通过其汽化吸热的原理来达到制冷的目的。当液态氨在蒸发器中汽化时，会吸收大量的热量，从而使周围环境的温度降低。</w:t>
      </w:r>
    </w:p>
    <w:p w14:paraId="096B373B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二、氨气的化学性质</w:t>
      </w:r>
    </w:p>
    <w:p w14:paraId="455519C1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（一）碱性</w:t>
      </w:r>
    </w:p>
    <w:p w14:paraId="630F8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氨气的碱性主要体现在其水溶液中。如前文所述，氨气溶于水后生成一水合氨，一水合氨能够电离出氢氧根离子。这使得氨水（氨气的水溶液）能够与酸发生中和反应。例如，氨水与盐酸反应会生成氯化铵（NH₄Cl）和水，化学方程式为NH₃·H₂O + HCl = NH₄Cl + H₂O。这种碱性也使得氨气可以用于调节溶液的酸碱度，在一些化学实验和工业生产过程中，当需要将酸性溶液调节为中性或碱性时，氨气或氨水是一种常用的试剂。</w:t>
      </w:r>
    </w:p>
    <w:p w14:paraId="5A530096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（</w:t>
      </w: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二</w:t>
      </w: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）还原性</w:t>
      </w:r>
    </w:p>
    <w:p w14:paraId="13EF5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氨气具有还原性，这是由于氨分子中的氮原子处于-3价的低价态。在合适的条件下，氨气可以被氧化。例如，在催化剂（如铂、铑等）存在的情况下，氨气可以被氧气氧化生成一氧化氮（NO）和水，化学方程式为4NH₃ + 5O₂ → 4NO + 6H₂O。这个反应是工业生产硝酸的重要步骤之一。一氧化氮进一步被氧化为二氧化氮（NO₂），二氧化氮溶于水生成硝酸（HNO₃）。此外，氨气还可以与卤素单质（如氯气）发生氧化还原反应。例如，氨气与氯气反应会生成氮气、氢氯酸（HCl）等物质，化学方程式为8NH₃ + 3Cl₂ = N₂ + 6NH₄Cl。在这个反应中，氨气被氯气氧化，氯气被还原。</w:t>
      </w:r>
    </w:p>
    <w:p w14:paraId="413A0B1C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（三）与金属离子的络合性</w:t>
      </w:r>
    </w:p>
    <w:p w14:paraId="2F37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氨气能够与许多金属离子形成络合物。例如，氨气可以与铜离子（Cu²⁺）形成深蓝色的四氨合铜（Ⅱ）离子（[Cu(NH₃)₄]²⁺）。当氨水加入到含有铜离子的溶液中时，溶液的颜色会发生明显的变化，由浅变为蓝色深蓝色。这种络合反应在分析化学中有重要的应用。通过观察溶液颜色的变化，可以判断溶液中是否存在铜离子以及大致的浓度范围。此外，氨气还可以与银离子（Ag⁺）形成络合物，用于银镜反应。在银镜反应中，醛类物质（如甲醛、葡萄糖等）在碱性条件下被氧化，同时将银离子还原为银单质，银单质沉积在容器壁上形成光亮的银镜。氨水在这个反应中起到提供碱性环境和络合银离子的作用。</w:t>
      </w:r>
    </w:p>
    <w:p w14:paraId="51BEDB14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三、氨气的制取方法</w:t>
      </w:r>
    </w:p>
    <w:p w14:paraId="781B7DF0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（一）工业制法</w:t>
      </w:r>
    </w:p>
    <w:p w14:paraId="7EF8E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工业上大规模生产氨气主要采用哈伯 - 博施法。这种方法是在高温（400 - 500）、℃高压（10 - 30MPa）以及铁催化剂的条件下，利用氮气和氢气合成氨气。反应方程式为N₂ + 3H₂ ⇌ 2NH₃。这个反应是一个可逆反应，且反应是放热反应，降低温度有利于平衡向生成氨气的方向移动，但温度过低会使反应速率过慢。因此，需要在合适的温度下进行反应。同时，由于反应气体的体积减小，增大压强也有利于氨气的生成，但过高的压强会增加设备的制造成本和运行风险。所以，工业生产中需要综合考虑温度、压强等因素来优化反应条件，以提高氨气的产量和生产效率。哈伯 - 博施法的发明极大地推动了农业的发展，因为氨气是制造氮肥（如尿素、硝酸铵等）的重要原料氮，肥对于提高农作物的产量有着关键的作用。</w:t>
      </w:r>
    </w:p>
    <w:p w14:paraId="228D5880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（二）实验室制法</w:t>
      </w:r>
    </w:p>
    <w:p w14:paraId="6DCBC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在实验室中，通常采用加热氯化铵（NH₄Cl）和熟石灰（Ca(OH)₂）的固体混合物来制取氨气。反应方程式为2NH₄Cl + Ca(OH)₂ → CaCl₂ + 2NH₃↑ + 2H₂O。这个反应是一个复分解反应，加热后氯化铵与氢氧化钙反应生成氯化钙、氨气和水。由于氨气的密度比空气小，且极易溶于水，所以实验室收集氨气通常采用向下排空气法。在收集氨气时，要注意氨气的刺激性气味和毒性，确保实验操作在通风良好的环境中进行，以避免对人体造成危害。</w:t>
      </w:r>
    </w:p>
    <w:p w14:paraId="17D12423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四、氨气的应用</w:t>
      </w:r>
    </w:p>
    <w:p w14:paraId="4B09AE3B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（一）农业领域</w:t>
      </w:r>
    </w:p>
    <w:p w14:paraId="72C50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氨气在农业中最重要的应用是作为制造氮肥的原料。氮是植物生长所必需的营养元素之一，氮肥能够为植物提供氮元素，促进植物的生长和发育。例如，尿素（CO(NH₂)₂）是一种常用的氮肥，它是通过氨气与二氧化碳在高温高压下反应合成的。硝酸铵（NH₄NO₃）也是一种重要的氮肥，它是通过氨气与硝酸反应生成的。这些氮肥在农业生产中广泛使用，对于提高粮食产量、保障粮食安全有着重要的意义。此外，氨气还可以用于土壤改良。在一些酸性土壤中，适量施用氨气可以中和土壤的酸性，改善土壤的酸碱度，从而有利于植物的生长。</w:t>
      </w:r>
    </w:p>
    <w:p w14:paraId="5B9E362B">
      <w:pPr>
        <w:pStyle w:val="3"/>
        <w:keepNext/>
        <w:keepLines/>
        <w:numPr>
          <w:ilvl w:val="0"/>
          <w:numId w:val="1"/>
        </w:numPr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工业领域</w:t>
      </w:r>
    </w:p>
    <w:p w14:paraId="1015C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制冷工业 </w:t>
      </w:r>
    </w:p>
    <w:p w14:paraId="30227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液态氨在制冷工业中是一种常用的制冷剂。由于氨气的沸点较低，汽化时能够吸收大量的热量，因此可以利用氨气的汽化吸热原理来实现制冷。在一些工业生产过程中，如化工、制药等行业，需要对设备或反应体系进行冷却，氨气制冷系统可以有效地满足这些需求。与传统的制冷剂（如氟利昂等）相比，氨气制冷剂的优点是成本较低、制冷效果好。但是，氨气也存在一定的安全隐患，如泄漏后会对人体造成危害，且氨气与空气混合达到一定比例后遇明火可能会发生爆炸。因此，在使用氨气制冷系统时，需要严格遵守安全操作规程，确保设备的密封性和安全性。</w:t>
      </w:r>
    </w:p>
    <w:p w14:paraId="1D81499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化工原料 </w:t>
      </w:r>
    </w:p>
    <w:p w14:paraId="5492839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氨气是许多化工产品的重要原料。除了前面提到的用于制造氮肥外，氨气还可以用于合成多种有机化合物。例如，在合成纤维工业中，氨气是合成己二胺的原料之一，己二胺是生产尼龙 - 66的重要单体。尼龙 - 66是一种性能优良的合成纤维，具有高强度、耐磨、耐腐蚀等特点，广泛应用于纺织、服装、汽车内饰等领域。此外，氨气还可以用于合成一些精细化工产品，如医药中间体、农药中间体等。在医药领域，氨气参与合成一些含有氮元素的药物分子，这些药物在治疗疾病方面发挥着重要的作用。在农药领域，以氨气为原料合成的农药中间体可以用于生产杀虫剂、杀菌剂等，用于农作物的病虫害防治。</w:t>
      </w:r>
    </w:p>
    <w:p w14:paraId="40C5AB21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（三）其他领域</w:t>
      </w:r>
    </w:p>
    <w:p w14:paraId="40B7545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环保领域</w:t>
      </w:r>
    </w:p>
    <w:p w14:paraId="6A70EA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氨气在环保领域也有一定的应用。例如，在一些工业废气处理过程中，可以利用氨气的碱性来吸收酸性气体。当废气中含有二氧化硫（SO₂）、氮氧化物（NOₓ）等酸性气体时，通过喷入氨水可以与这些酸性气体发生中和反应，从而减少酸性气体的排放，降低对大气环境的污染。此外，在废水处理中，氨气也可以用于调节废水的酸碱度，为废水的后续处理创造合适的条件。</w:t>
      </w:r>
    </w:p>
    <w:p w14:paraId="6950358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1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能源领域 </w:t>
      </w:r>
    </w:p>
    <w:p w14:paraId="67E0B7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虽然氨气本身不是一种常规的能源，物质但近年来随着对清洁能源的探索，氨气作为一种潜在的能源载体受到关注。氨气可以通过催化分解产生氢气，氢气是一种清洁能源，燃烧时只产生水，不产生温室气体二氧化碳。因此，氨气 - 氢气能源体系被认为是一种可能的未来能源解决方案。然而，目前这一领域的研究还处于起步阶段，面临着氨气分解效率、储存和运输等诸多技术难题需要解决。</w:t>
      </w:r>
    </w:p>
    <w:p w14:paraId="6196CCD7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五、氨气的安全与防护</w:t>
      </w:r>
    </w:p>
    <w:p w14:paraId="1A84BC3E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（一）毒性</w:t>
      </w:r>
    </w:p>
    <w:p w14:paraId="6DC47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氨气对人体有一定的毒性。氨气主要通过呼吸道进入人体，在低浓度下，氨气会刺激呼吸道黏膜，引起咳嗽、气喘、鼻腔和咽喉疼痛等症状。当氨气浓度较高时，会对呼吸道造成更严重的损伤，导致呼吸道炎症、肺水肿等疾病。此外，氨气还可以通过皮肤吸收，对皮肤造成腐蚀性伤害。高浓度的氨气还可能对眼睛造成刺激和损伤，严重时会导致失明。</w:t>
      </w:r>
    </w:p>
    <w:p w14:paraId="3118A477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（二）安全防护措施</w:t>
      </w:r>
    </w:p>
    <w:p w14:paraId="52E06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在生产和使用氨气的过程中，必须采取严格的安全防护措施。首先，要确保设备的密封性，防止氨气泄漏。对于储存氨气的容器，要定期进行检查和维护，确保其无泄漏、无损坏。在操作氨气的场所，要安装氨气泄漏报警装置，一旦发生泄漏，能够及时发出警报，以便采取应急措施。其次，工作人员在接触氨气时，必须佩戴合适的个人防护装备。例如，佩戴防毒面具或口罩，防止氨气通过呼吸道进入人体；穿戴防护服和防护手套，避免氨气与皮肤接触；佩戴护目镜或防护面罩，防止氨气对眼睛造成伤害。此外，要加强对工作人员的安全培训，使其了解氨气的危险性、中毒症状和急救措施。在发生氨气泄漏事故时，要迅速撤离泄漏区域，将中毒人员转移到空气新鲜的地方，并及时进行医疗救治。对于泄漏的氨气，要采取有效的措施进行处理，如喷水吸收、通风稀释等，以减少氨气对环境和人体的危害。</w:t>
      </w:r>
    </w:p>
    <w:p w14:paraId="58AD5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氨气作为一种重要的工业气体和化学原料，在多个领域发挥着关键作用。然而，由于其</w:t>
      </w:r>
      <w:bookmarkStart w:id="0" w:name="_GoBack"/>
      <w:bookmarkEnd w:id="0"/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具有刺激性气味和毒性，我们在利用它的时候必须充分了解其性质，严格遵守安全操作规程，采取有效的防护措施，以确保其安全、高效地服务于人类社会的发展。</w:t>
      </w:r>
    </w:p>
    <w:p w14:paraId="55DA0E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AE57B5"/>
    <w:multiLevelType w:val="singleLevel"/>
    <w:tmpl w:val="DBAE57B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D5DE76"/>
    <w:multiLevelType w:val="singleLevel"/>
    <w:tmpl w:val="51D5DE7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867CC"/>
    <w:rsid w:val="0288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2025-06-30T05:47:00Z</dcterms:created>
  <dc:creator>嘿木南</dc:creator>
  <cp:lastModifiedBy>嘿木南</cp:lastModifiedBy>
  <dcterms:modified xsi:type="dcterms:W3CDTF">2025-06-30T05:54:12Z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C0935F959EBB4A88B8F8574FD4873162_11</vt:lpwstr>
  </property>
  <property fmtid="{D5CDD505-2E9C-101B-9397-08002B2CF9AE}" pid="4" name="KSOTemplateDocerSaveRecord">
    <vt:lpwstr>eyJoZGlkIjoiNDExYWI0OTg5MTI5NTgwMTFhMjhjZjY0YzI1MjZmOTEiLCJ1c2VySWQiOiI2ODI3NDk3MTgifQ==</vt:lpwstr>
  </property>
</Properties>
</file>